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023"/>
        <w:gridCol w:w="4427"/>
      </w:tblGrid>
      <w:tr w:rsidR="003407EA" w:rsidTr="00F260C7">
        <w:trPr>
          <w:trHeight w:val="274"/>
        </w:trPr>
        <w:tc>
          <w:tcPr>
            <w:tcW w:w="14174" w:type="dxa"/>
            <w:gridSpan w:val="3"/>
            <w:shd w:val="clear" w:color="auto" w:fill="B2A1C7" w:themeFill="accent4" w:themeFillTint="99"/>
          </w:tcPr>
          <w:p w:rsidR="003407EA" w:rsidRPr="003407EA" w:rsidRDefault="00E811EE" w:rsidP="003407E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Year 5</w:t>
            </w:r>
            <w:r w:rsidR="003407EA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3407EA">
              <w:rPr>
                <w:rFonts w:ascii="Century Gothic" w:hAnsi="Century Gothic"/>
                <w:sz w:val="24"/>
              </w:rPr>
              <w:t>MFL</w:t>
            </w:r>
            <w:proofErr w:type="spellEnd"/>
            <w:r w:rsidR="003407EA">
              <w:rPr>
                <w:rFonts w:ascii="Century Gothic" w:hAnsi="Century Gothic"/>
                <w:sz w:val="24"/>
              </w:rPr>
              <w:t xml:space="preserve"> Skills</w:t>
            </w:r>
          </w:p>
        </w:tc>
      </w:tr>
      <w:tr w:rsidR="003407EA" w:rsidTr="009F0CA3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Listening</w:t>
            </w:r>
          </w:p>
        </w:tc>
        <w:tc>
          <w:tcPr>
            <w:tcW w:w="5023" w:type="dxa"/>
            <w:shd w:val="clear" w:color="auto" w:fill="B2A1C7" w:themeFill="accent4" w:themeFillTint="99"/>
          </w:tcPr>
          <w:p w:rsidR="003407EA" w:rsidRPr="003407EA" w:rsidRDefault="003407EA" w:rsidP="003407EA">
            <w:pPr>
              <w:tabs>
                <w:tab w:val="left" w:pos="135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Speaking</w:t>
            </w:r>
            <w:r w:rsidRPr="003407EA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4427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Reading</w:t>
            </w:r>
          </w:p>
        </w:tc>
      </w:tr>
      <w:tr w:rsidR="003407EA" w:rsidTr="00F260C7">
        <w:trPr>
          <w:trHeight w:val="3710"/>
        </w:trPr>
        <w:tc>
          <w:tcPr>
            <w:tcW w:w="4724" w:type="dxa"/>
          </w:tcPr>
          <w:p w:rsidR="00B040E9" w:rsidRDefault="00F6304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identify key points in a new context </w:t>
            </w:r>
            <w:proofErr w:type="spellStart"/>
            <w:r>
              <w:rPr>
                <w:rFonts w:ascii="Century Gothic" w:hAnsi="Century Gothic"/>
              </w:rPr>
              <w:t>e,g</w:t>
            </w:r>
            <w:proofErr w:type="spellEnd"/>
            <w:r>
              <w:rPr>
                <w:rFonts w:ascii="Century Gothic" w:hAnsi="Century Gothic"/>
              </w:rPr>
              <w:t>, a story, which contains similar language.</w:t>
            </w:r>
          </w:p>
          <w:p w:rsidR="00F63049" w:rsidRDefault="00F6304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understand higher numbers e.g. prices and numeracy activities.</w:t>
            </w:r>
          </w:p>
          <w:p w:rsidR="00F63049" w:rsidRDefault="00F6304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follow instructions and directions </w:t>
            </w:r>
            <w:proofErr w:type="spellStart"/>
            <w:r>
              <w:rPr>
                <w:rFonts w:ascii="Century Gothic" w:hAnsi="Century Gothic"/>
              </w:rPr>
              <w:t>e.g</w:t>
            </w:r>
            <w:proofErr w:type="spellEnd"/>
            <w:r>
              <w:rPr>
                <w:rFonts w:ascii="Century Gothic" w:hAnsi="Century Gothic"/>
              </w:rPr>
              <w:t xml:space="preserve"> a recipe or simple directions.</w:t>
            </w:r>
          </w:p>
          <w:p w:rsidR="00F63049" w:rsidRPr="00F260C7" w:rsidRDefault="00F63049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recognise letters of the alphabet when we hear them.</w:t>
            </w:r>
          </w:p>
        </w:tc>
        <w:tc>
          <w:tcPr>
            <w:tcW w:w="5023" w:type="dxa"/>
          </w:tcPr>
          <w:p w:rsidR="00B040E9" w:rsidRDefault="00F63049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seek help or clarification e.g. I don’t understand, can you repeat that, how is that written?</w:t>
            </w:r>
          </w:p>
          <w:p w:rsidR="00F63049" w:rsidRDefault="00F63049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give simple instructions and direction e.g. a recipe, directions to a place, the route to school.</w:t>
            </w:r>
          </w:p>
          <w:p w:rsidR="00F63049" w:rsidRDefault="00F63049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begin to understand and express future intentions e.g. I will be going swimming on Tuesday.</w:t>
            </w:r>
          </w:p>
          <w:p w:rsidR="00F63049" w:rsidRPr="00F260C7" w:rsidRDefault="00F63049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take part in conversations expressing likes and dislikes and preferences e.g. I like water but I prefer milk.</w:t>
            </w:r>
          </w:p>
        </w:tc>
        <w:tc>
          <w:tcPr>
            <w:tcW w:w="4427" w:type="dxa"/>
          </w:tcPr>
          <w:p w:rsidR="0046289C" w:rsidRDefault="00F63049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practise reading aloud a poem in front of an audience.</w:t>
            </w:r>
          </w:p>
          <w:p w:rsidR="00F63049" w:rsidRPr="00F260C7" w:rsidRDefault="00F63049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read a variety of short simple texts e.g. stories, poems, texts from the Internet, emails from a partner school that contain familiar and new vocabulary.</w:t>
            </w:r>
          </w:p>
        </w:tc>
      </w:tr>
      <w:tr w:rsidR="003407EA" w:rsidTr="00F260C7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Writing</w:t>
            </w:r>
          </w:p>
        </w:tc>
        <w:tc>
          <w:tcPr>
            <w:tcW w:w="5023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Grammar</w:t>
            </w:r>
          </w:p>
        </w:tc>
        <w:tc>
          <w:tcPr>
            <w:tcW w:w="4427" w:type="dxa"/>
            <w:shd w:val="clear" w:color="auto" w:fill="B2A1C7" w:themeFill="accent4" w:themeFillTint="99"/>
          </w:tcPr>
          <w:p w:rsidR="003407EA" w:rsidRPr="003407EA" w:rsidRDefault="00486D5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Assessment notes</w:t>
            </w:r>
          </w:p>
        </w:tc>
      </w:tr>
      <w:tr w:rsidR="003407EA" w:rsidTr="00F260C7">
        <w:trPr>
          <w:trHeight w:val="3061"/>
        </w:trPr>
        <w:tc>
          <w:tcPr>
            <w:tcW w:w="4724" w:type="dxa"/>
          </w:tcPr>
          <w:p w:rsidR="00237C67" w:rsidRDefault="00574147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write three or four sentences using a word/phrase bank linked to a recent area of learning such as a meal, a scene, the weather, a planet.</w:t>
            </w:r>
          </w:p>
          <w:p w:rsidR="00574147" w:rsidRDefault="00574147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use simple conjunctions e.g. and, but, because, to form more complex sentences.</w:t>
            </w:r>
          </w:p>
          <w:p w:rsidR="00574147" w:rsidRPr="00F260C7" w:rsidRDefault="00574147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change elements in a given text e.g. ingredients, colour, size of planet etc.</w:t>
            </w:r>
          </w:p>
        </w:tc>
        <w:tc>
          <w:tcPr>
            <w:tcW w:w="5023" w:type="dxa"/>
          </w:tcPr>
          <w:p w:rsidR="00F260C7" w:rsidRDefault="00FF241B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begin to know how to form the future tense e.g. I am going swimming on Wednesday; tomorrow it is going to rain.</w:t>
            </w:r>
          </w:p>
          <w:p w:rsidR="00FF241B" w:rsidRDefault="00FF241B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begin to see how possessive articles are used e.g. my, his, her and how they change according to gender e.g. Jane is my sister.</w:t>
            </w:r>
          </w:p>
          <w:p w:rsidR="00FF241B" w:rsidRDefault="00FF241B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understand the word order of familiar adjectives and apply correct endings.</w:t>
            </w:r>
          </w:p>
          <w:p w:rsidR="00FF241B" w:rsidRPr="00F260C7" w:rsidRDefault="00FF241B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introduced to the concept of conjugation of verbs.</w:t>
            </w:r>
          </w:p>
        </w:tc>
        <w:tc>
          <w:tcPr>
            <w:tcW w:w="4427" w:type="dxa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10572" w:rsidRDefault="00C10572">
      <w:bookmarkStart w:id="0" w:name="_GoBack"/>
      <w:bookmarkEnd w:id="0"/>
    </w:p>
    <w:sectPr w:rsidR="00C10572" w:rsidSect="003407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BE8"/>
    <w:multiLevelType w:val="hybridMultilevel"/>
    <w:tmpl w:val="862C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C37"/>
    <w:multiLevelType w:val="hybridMultilevel"/>
    <w:tmpl w:val="9614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A"/>
    <w:rsid w:val="000651C8"/>
    <w:rsid w:val="000A4B1D"/>
    <w:rsid w:val="00237C67"/>
    <w:rsid w:val="003407EA"/>
    <w:rsid w:val="00404B43"/>
    <w:rsid w:val="0046289C"/>
    <w:rsid w:val="00486D50"/>
    <w:rsid w:val="00503EDE"/>
    <w:rsid w:val="00574147"/>
    <w:rsid w:val="009B35C3"/>
    <w:rsid w:val="009F0CA3"/>
    <w:rsid w:val="00A73AEE"/>
    <w:rsid w:val="00B040E9"/>
    <w:rsid w:val="00C10572"/>
    <w:rsid w:val="00E76885"/>
    <w:rsid w:val="00E811EE"/>
    <w:rsid w:val="00F260C7"/>
    <w:rsid w:val="00F63049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2021-10-06T08:38:00Z</cp:lastPrinted>
  <dcterms:created xsi:type="dcterms:W3CDTF">2021-09-16T13:31:00Z</dcterms:created>
  <dcterms:modified xsi:type="dcterms:W3CDTF">2021-10-06T08:38:00Z</dcterms:modified>
</cp:coreProperties>
</file>